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BF" w:rsidRDefault="00A918BF" w:rsidP="0058410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Ks. ……………………….</w:t>
      </w:r>
    </w:p>
    <w:p w:rsidR="005440C7" w:rsidRDefault="00A918BF" w:rsidP="0058410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Proboszcz Parafii……..</w:t>
      </w:r>
    </w:p>
    <w:p w:rsidR="005440C7" w:rsidRPr="005440C7" w:rsidRDefault="005440C7" w:rsidP="0058410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…..</w:t>
      </w:r>
    </w:p>
    <w:p w:rsidR="005440C7" w:rsidRPr="005440C7" w:rsidRDefault="00A918BF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Szczęść Boże!</w:t>
      </w:r>
    </w:p>
    <w:p w:rsidR="0058410E" w:rsidRDefault="005440C7" w:rsidP="005841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>Od nowego roku szkolnego (od 1 września 2025) ma wejść do polskich szkół podstawowych i</w:t>
      </w:r>
      <w:r w:rsidR="00511783">
        <w:rPr>
          <w:rFonts w:ascii="Times New Roman" w:hAnsi="Times New Roman" w:cs="Times New Roman"/>
          <w:sz w:val="24"/>
          <w:szCs w:val="24"/>
        </w:rPr>
        <w:t> </w:t>
      </w:r>
      <w:r w:rsidRPr="005440C7">
        <w:rPr>
          <w:rFonts w:ascii="Times New Roman" w:hAnsi="Times New Roman" w:cs="Times New Roman"/>
          <w:sz w:val="24"/>
          <w:szCs w:val="24"/>
        </w:rPr>
        <w:t>ponadpodstawowych nowy obowiązkowy przedmiot kończący się oceną wliczaną do średniej – edukacja zdrowotna. Dnia 31.10 br. o godz. 17.00 na stronie MEN zostały opublikowane projekty rozporządzeń zawierające podstawę programową w/w przedmiotu. Propozycje te zostały poddane przez resort oświaty konsultacjom publicznym w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Pr="005440C7">
        <w:rPr>
          <w:rFonts w:ascii="Times New Roman" w:hAnsi="Times New Roman" w:cs="Times New Roman"/>
          <w:sz w:val="24"/>
          <w:szCs w:val="24"/>
        </w:rPr>
        <w:t>najkrótszym z możliwych terminie: 21 dni (bez uwzględnienia dni świątecznych) i kończą się 21 listopada br.</w:t>
      </w:r>
      <w:r w:rsidR="0058410E">
        <w:rPr>
          <w:rFonts w:ascii="Times New Roman" w:hAnsi="Times New Roman" w:cs="Times New Roman"/>
          <w:sz w:val="24"/>
          <w:szCs w:val="24"/>
        </w:rPr>
        <w:t xml:space="preserve">: </w:t>
      </w:r>
      <w:r w:rsidRPr="005440C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8410E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https://legislacja.rcl.gov.pl/projekt/12391102</w:t>
        </w:r>
      </w:hyperlink>
    </w:p>
    <w:p w:rsidR="005440C7" w:rsidRDefault="0003303A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440C7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https://www.gov.pl/web/edukacja/edukacja-obywatelska-i-edukacja-zdrowotna---projekty-rozporzadzen-ministra-edukacji-skierowane-do-konsultacji-publicznych</w:t>
        </w:r>
      </w:hyperlink>
    </w:p>
    <w:p w:rsidR="005440C7" w:rsidRPr="00CF2403" w:rsidRDefault="005440C7" w:rsidP="00B30EE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>Znamienne jest to, że chociaż przedmiot obejmuje również tak wrażliwe kwestie, jak sprawy intymne, relacje rodzinne</w:t>
      </w:r>
      <w:r w:rsidR="00690366">
        <w:rPr>
          <w:rFonts w:ascii="Times New Roman" w:hAnsi="Times New Roman" w:cs="Times New Roman"/>
          <w:sz w:val="24"/>
          <w:szCs w:val="24"/>
        </w:rPr>
        <w:t xml:space="preserve"> czy</w:t>
      </w:r>
      <w:r w:rsidRPr="005440C7">
        <w:rPr>
          <w:rFonts w:ascii="Times New Roman" w:hAnsi="Times New Roman" w:cs="Times New Roman"/>
          <w:sz w:val="24"/>
          <w:szCs w:val="24"/>
        </w:rPr>
        <w:t xml:space="preserve"> odniesienie się do własnej płciowości, </w:t>
      </w:r>
      <w:r w:rsidRPr="00CF2403">
        <w:rPr>
          <w:rFonts w:ascii="Times New Roman" w:hAnsi="Times New Roman" w:cs="Times New Roman"/>
          <w:b/>
          <w:sz w:val="24"/>
          <w:szCs w:val="24"/>
        </w:rPr>
        <w:t>do konsultacji nie zostali zaproszeni rodzice, ministerstwo nie ogłosiło bowiem konsultacji społecznych.</w:t>
      </w:r>
    </w:p>
    <w:p w:rsidR="00690366" w:rsidRPr="00A918BF" w:rsidRDefault="00A918BF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0366">
        <w:rPr>
          <w:rFonts w:ascii="Times New Roman" w:hAnsi="Times New Roman" w:cs="Times New Roman"/>
          <w:sz w:val="24"/>
          <w:szCs w:val="24"/>
        </w:rPr>
        <w:t>lanowane jest wdrożenie jako obowiązkowego przedmiotu w swoich zapisach w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690366">
        <w:rPr>
          <w:rFonts w:ascii="Times New Roman" w:hAnsi="Times New Roman" w:cs="Times New Roman"/>
          <w:sz w:val="24"/>
          <w:szCs w:val="24"/>
        </w:rPr>
        <w:t>podstawie programowej reprezentuj</w:t>
      </w:r>
      <w:r w:rsidR="00CF2403">
        <w:rPr>
          <w:rFonts w:ascii="Times New Roman" w:hAnsi="Times New Roman" w:cs="Times New Roman"/>
          <w:sz w:val="24"/>
          <w:szCs w:val="24"/>
        </w:rPr>
        <w:t>ącego</w:t>
      </w:r>
      <w:r w:rsidR="00690366">
        <w:rPr>
          <w:rFonts w:ascii="Times New Roman" w:hAnsi="Times New Roman" w:cs="Times New Roman"/>
          <w:sz w:val="24"/>
          <w:szCs w:val="24"/>
        </w:rPr>
        <w:t xml:space="preserve"> pewien ściśle określony światopogląd, który nie musi być bliski wszystkim rodzicom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58410E">
        <w:rPr>
          <w:rFonts w:ascii="Times New Roman" w:hAnsi="Times New Roman" w:cs="Times New Roman"/>
          <w:b/>
          <w:sz w:val="24"/>
          <w:szCs w:val="24"/>
        </w:rPr>
        <w:t>nie jest zgodny z nauką Kościoła</w:t>
      </w:r>
      <w:r w:rsidR="00690366">
        <w:rPr>
          <w:rFonts w:ascii="Times New Roman" w:hAnsi="Times New Roman" w:cs="Times New Roman"/>
          <w:sz w:val="24"/>
          <w:szCs w:val="24"/>
        </w:rPr>
        <w:t xml:space="preserve">. </w:t>
      </w:r>
      <w:r w:rsidR="00690366" w:rsidRPr="00A918BF">
        <w:rPr>
          <w:rFonts w:ascii="Times New Roman" w:hAnsi="Times New Roman" w:cs="Times New Roman"/>
          <w:sz w:val="24"/>
          <w:szCs w:val="24"/>
        </w:rPr>
        <w:t>Godzi wprost w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690366" w:rsidRPr="00A918BF">
        <w:rPr>
          <w:rFonts w:ascii="Times New Roman" w:hAnsi="Times New Roman" w:cs="Times New Roman"/>
          <w:sz w:val="24"/>
          <w:szCs w:val="24"/>
        </w:rPr>
        <w:t>nasze prawa rodzicielskie</w:t>
      </w:r>
      <w:r w:rsidR="00CF2403" w:rsidRPr="00A918BF">
        <w:rPr>
          <w:rFonts w:ascii="Times New Roman" w:hAnsi="Times New Roman" w:cs="Times New Roman"/>
          <w:sz w:val="24"/>
          <w:szCs w:val="24"/>
        </w:rPr>
        <w:t xml:space="preserve"> zapisane w</w:t>
      </w:r>
      <w:r w:rsidR="00511783">
        <w:rPr>
          <w:rFonts w:ascii="Times New Roman" w:hAnsi="Times New Roman" w:cs="Times New Roman"/>
          <w:sz w:val="24"/>
          <w:szCs w:val="24"/>
        </w:rPr>
        <w:t> </w:t>
      </w:r>
      <w:r w:rsidR="00CF2403" w:rsidRPr="00A918BF">
        <w:rPr>
          <w:rFonts w:ascii="Times New Roman" w:hAnsi="Times New Roman" w:cs="Times New Roman"/>
          <w:sz w:val="24"/>
          <w:szCs w:val="24"/>
        </w:rPr>
        <w:t>Konstytucji RP w art. 48 ust. 1 oraz art. 53 ust. 3, które mówią o prawie rodziców do wychowania dzieci zgodnie z własnymi przekonaniami, w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CF2403" w:rsidRPr="00A918BF">
        <w:rPr>
          <w:rFonts w:ascii="Times New Roman" w:hAnsi="Times New Roman" w:cs="Times New Roman"/>
          <w:sz w:val="24"/>
          <w:szCs w:val="24"/>
        </w:rPr>
        <w:t xml:space="preserve">tym w sferze moralnej i religijnej (tzw. zasada pierwszeństwa wychowawczego rodziców).  </w:t>
      </w:r>
    </w:p>
    <w:p w:rsidR="00E9305C" w:rsidRDefault="009B01F0" w:rsidP="0058410E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918BF">
        <w:rPr>
          <w:rFonts w:ascii="Times New Roman" w:hAnsi="Times New Roman" w:cs="Times New Roman"/>
          <w:sz w:val="24"/>
          <w:szCs w:val="24"/>
        </w:rPr>
        <w:t>danie na temat planowanego przedmiotu</w:t>
      </w:r>
      <w:r>
        <w:rPr>
          <w:rFonts w:ascii="Times New Roman" w:hAnsi="Times New Roman" w:cs="Times New Roman"/>
          <w:sz w:val="24"/>
          <w:szCs w:val="24"/>
        </w:rPr>
        <w:t>, który według nas jest antyrodzinny i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antykatolicki,</w:t>
      </w:r>
      <w:r w:rsidR="00E9305C">
        <w:rPr>
          <w:rFonts w:ascii="Times New Roman" w:hAnsi="Times New Roman" w:cs="Times New Roman"/>
          <w:sz w:val="24"/>
          <w:szCs w:val="24"/>
        </w:rPr>
        <w:t xml:space="preserve"> </w:t>
      </w:r>
      <w:r w:rsidR="00A918BF">
        <w:rPr>
          <w:rFonts w:ascii="Times New Roman" w:hAnsi="Times New Roman" w:cs="Times New Roman"/>
          <w:sz w:val="24"/>
          <w:szCs w:val="24"/>
        </w:rPr>
        <w:t>w</w:t>
      </w:r>
      <w:r w:rsidR="00E9305C">
        <w:rPr>
          <w:rFonts w:ascii="Times New Roman" w:hAnsi="Times New Roman" w:cs="Times New Roman"/>
          <w:sz w:val="24"/>
          <w:szCs w:val="24"/>
        </w:rPr>
        <w:t>yrazi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A918BF">
        <w:rPr>
          <w:rFonts w:ascii="Times New Roman" w:hAnsi="Times New Roman" w:cs="Times New Roman"/>
          <w:sz w:val="24"/>
          <w:szCs w:val="24"/>
        </w:rPr>
        <w:t xml:space="preserve"> podczas zorganizowanej w KAI konferencji prasowej</w:t>
      </w:r>
      <w:r>
        <w:rPr>
          <w:rFonts w:ascii="Times New Roman" w:hAnsi="Times New Roman" w:cs="Times New Roman"/>
          <w:sz w:val="24"/>
          <w:szCs w:val="24"/>
        </w:rPr>
        <w:t xml:space="preserve"> Koalicja na Rzecz Ocalenia Polskiej Szkoły, która zrzesza 75 organizacji</w:t>
      </w:r>
      <w:r w:rsidR="00A918BF">
        <w:rPr>
          <w:rFonts w:ascii="Times New Roman" w:hAnsi="Times New Roman" w:cs="Times New Roman"/>
          <w:sz w:val="24"/>
          <w:szCs w:val="24"/>
        </w:rPr>
        <w:t>:</w:t>
      </w:r>
      <w:r w:rsidR="00E9305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E9305C" w:rsidRPr="00527806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l-PL"/>
          </w:rPr>
          <w:t>https://youtu.be/ttuVNvE1vIs?si=8nLmlk4bB2Bf1QBh</w:t>
        </w:r>
      </w:hyperlink>
    </w:p>
    <w:p w:rsidR="00A918BF" w:rsidRDefault="00E9305C" w:rsidP="00B30EE7">
      <w:pPr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Omówienie konferencji: </w:t>
      </w:r>
      <w:hyperlink r:id="rId8" w:history="1">
        <w:r w:rsidRPr="00AA010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https://www.ekai.pl/koalicja-ocalenia-polskiej-szkoly-edukacja-zdrowotna-to-przedmiot-antyrodzinny-i-demoralizujacy/</w:t>
        </w:r>
      </w:hyperlink>
    </w:p>
    <w:p w:rsidR="00E9305C" w:rsidRPr="0058410E" w:rsidRDefault="009B01F0" w:rsidP="00584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9305C" w:rsidRPr="0058410E">
        <w:rPr>
          <w:rFonts w:ascii="Times New Roman" w:hAnsi="Times New Roman" w:cs="Times New Roman"/>
          <w:sz w:val="24"/>
          <w:szCs w:val="24"/>
        </w:rPr>
        <w:t>bszern</w:t>
      </w:r>
      <w:r w:rsidRPr="0058410E">
        <w:rPr>
          <w:rFonts w:ascii="Times New Roman" w:hAnsi="Times New Roman" w:cs="Times New Roman"/>
          <w:sz w:val="24"/>
          <w:szCs w:val="24"/>
        </w:rPr>
        <w:t>ej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 </w:t>
      </w:r>
      <w:r w:rsidRPr="0058410E">
        <w:rPr>
          <w:rFonts w:ascii="Times New Roman" w:hAnsi="Times New Roman" w:cs="Times New Roman"/>
          <w:sz w:val="24"/>
          <w:szCs w:val="24"/>
        </w:rPr>
        <w:t>analizy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 krytyczn</w:t>
      </w:r>
      <w:r w:rsidRPr="0058410E">
        <w:rPr>
          <w:rFonts w:ascii="Times New Roman" w:hAnsi="Times New Roman" w:cs="Times New Roman"/>
          <w:sz w:val="24"/>
          <w:szCs w:val="24"/>
        </w:rPr>
        <w:t>ej dokonali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 eksper</w:t>
      </w:r>
      <w:r w:rsidRPr="0058410E">
        <w:rPr>
          <w:rFonts w:ascii="Times New Roman" w:hAnsi="Times New Roman" w:cs="Times New Roman"/>
          <w:sz w:val="24"/>
          <w:szCs w:val="24"/>
        </w:rPr>
        <w:t>ci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 (m.in. prof. </w:t>
      </w:r>
      <w:proofErr w:type="spellStart"/>
      <w:r w:rsidR="00E9305C" w:rsidRPr="0058410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9305C" w:rsidRPr="0058410E">
        <w:rPr>
          <w:rFonts w:ascii="Times New Roman" w:hAnsi="Times New Roman" w:cs="Times New Roman"/>
          <w:sz w:val="24"/>
          <w:szCs w:val="24"/>
        </w:rPr>
        <w:t xml:space="preserve">. hab. B. </w:t>
      </w:r>
      <w:proofErr w:type="spellStart"/>
      <w:r w:rsidR="00E9305C" w:rsidRPr="0058410E">
        <w:rPr>
          <w:rFonts w:ascii="Times New Roman" w:hAnsi="Times New Roman" w:cs="Times New Roman"/>
          <w:sz w:val="24"/>
          <w:szCs w:val="24"/>
        </w:rPr>
        <w:t>Chazana</w:t>
      </w:r>
      <w:proofErr w:type="spellEnd"/>
      <w:r w:rsidR="00E9305C" w:rsidRPr="005841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305C" w:rsidRPr="0058410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9305C" w:rsidRPr="0058410E">
        <w:rPr>
          <w:rFonts w:ascii="Times New Roman" w:hAnsi="Times New Roman" w:cs="Times New Roman"/>
          <w:sz w:val="24"/>
          <w:szCs w:val="24"/>
        </w:rPr>
        <w:t>.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E9305C" w:rsidRPr="0058410E">
        <w:rPr>
          <w:rFonts w:ascii="Times New Roman" w:hAnsi="Times New Roman" w:cs="Times New Roman"/>
          <w:sz w:val="24"/>
          <w:szCs w:val="24"/>
        </w:rPr>
        <w:t>Z.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E9305C" w:rsidRPr="0058410E">
        <w:rPr>
          <w:rFonts w:ascii="Times New Roman" w:hAnsi="Times New Roman" w:cs="Times New Roman"/>
          <w:sz w:val="24"/>
          <w:szCs w:val="24"/>
        </w:rPr>
        <w:t>Barciński, H.</w:t>
      </w:r>
      <w:r w:rsidR="00511783">
        <w:rPr>
          <w:rFonts w:ascii="Times New Roman" w:hAnsi="Times New Roman" w:cs="Times New Roman"/>
          <w:sz w:val="24"/>
          <w:szCs w:val="24"/>
        </w:rPr>
        <w:t> </w:t>
      </w:r>
      <w:r w:rsidR="00E9305C" w:rsidRPr="0058410E">
        <w:rPr>
          <w:rFonts w:ascii="Times New Roman" w:hAnsi="Times New Roman" w:cs="Times New Roman"/>
          <w:sz w:val="24"/>
          <w:szCs w:val="24"/>
        </w:rPr>
        <w:t>Dobrowolsk</w:t>
      </w:r>
      <w:r w:rsidR="0058410E">
        <w:rPr>
          <w:rFonts w:ascii="Times New Roman" w:hAnsi="Times New Roman" w:cs="Times New Roman"/>
          <w:sz w:val="24"/>
          <w:szCs w:val="24"/>
        </w:rPr>
        <w:t>a</w:t>
      </w:r>
      <w:r w:rsidR="00E9305C" w:rsidRPr="0058410E">
        <w:rPr>
          <w:rFonts w:ascii="Times New Roman" w:hAnsi="Times New Roman" w:cs="Times New Roman"/>
          <w:sz w:val="24"/>
          <w:szCs w:val="24"/>
        </w:rPr>
        <w:t>, J. Dobrzyńsk</w:t>
      </w:r>
      <w:r w:rsidR="0058410E">
        <w:rPr>
          <w:rFonts w:ascii="Times New Roman" w:hAnsi="Times New Roman" w:cs="Times New Roman"/>
          <w:sz w:val="24"/>
          <w:szCs w:val="24"/>
        </w:rPr>
        <w:t>a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r w:rsidR="00E9305C" w:rsidRPr="0058410E">
        <w:rPr>
          <w:rFonts w:ascii="Times New Roman" w:hAnsi="Times New Roman" w:cs="Times New Roman"/>
          <w:sz w:val="24"/>
          <w:szCs w:val="24"/>
        </w:rPr>
        <w:t>Piesiewicz-Grzonkowsk</w:t>
      </w:r>
      <w:r w:rsidR="0058410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9305C" w:rsidRPr="0058410E">
        <w:rPr>
          <w:rFonts w:ascii="Times New Roman" w:hAnsi="Times New Roman" w:cs="Times New Roman"/>
          <w:sz w:val="24"/>
          <w:szCs w:val="24"/>
        </w:rPr>
        <w:t>, B.</w:t>
      </w:r>
      <w:r w:rsidR="0058410E">
        <w:rPr>
          <w:rFonts w:ascii="Times New Roman" w:hAnsi="Times New Roman" w:cs="Times New Roman"/>
          <w:sz w:val="24"/>
          <w:szCs w:val="24"/>
        </w:rPr>
        <w:t> </w:t>
      </w:r>
      <w:r w:rsidR="00E9305C" w:rsidRPr="0058410E">
        <w:rPr>
          <w:rFonts w:ascii="Times New Roman" w:hAnsi="Times New Roman" w:cs="Times New Roman"/>
          <w:sz w:val="24"/>
          <w:szCs w:val="24"/>
        </w:rPr>
        <w:t>Kopczyński, T. Król, A. Marianowicz-Szczygieł, A. Pawlik-Regulsk</w:t>
      </w:r>
      <w:r w:rsidR="0058410E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="0058410E">
        <w:rPr>
          <w:rFonts w:ascii="Times New Roman" w:hAnsi="Times New Roman" w:cs="Times New Roman"/>
          <w:sz w:val="24"/>
          <w:szCs w:val="24"/>
        </w:rPr>
        <w:t>r.pr</w:t>
      </w:r>
      <w:proofErr w:type="spellEnd"/>
      <w:r w:rsidR="0058410E">
        <w:rPr>
          <w:rFonts w:ascii="Times New Roman" w:hAnsi="Times New Roman" w:cs="Times New Roman"/>
          <w:sz w:val="24"/>
          <w:szCs w:val="24"/>
        </w:rPr>
        <w:t>. M. Puzio</w:t>
      </w:r>
      <w:r w:rsidR="00E9305C" w:rsidRPr="0058410E">
        <w:rPr>
          <w:rFonts w:ascii="Times New Roman" w:hAnsi="Times New Roman" w:cs="Times New Roman"/>
          <w:sz w:val="24"/>
          <w:szCs w:val="24"/>
        </w:rPr>
        <w:t>):</w:t>
      </w:r>
    </w:p>
    <w:p w:rsidR="00E9305C" w:rsidRDefault="00E9305C" w:rsidP="00E9305C">
      <w:pPr>
        <w:ind w:firstLine="567"/>
        <w:jc w:val="both"/>
        <w:rPr>
          <w:color w:val="FF0000"/>
        </w:rPr>
      </w:pPr>
      <w:hyperlink r:id="rId9" w:history="1">
        <w:r w:rsidRPr="00AA0107">
          <w:rPr>
            <w:rStyle w:val="Hipercze"/>
          </w:rPr>
          <w:t>https://nauczycieledlawolnosci.pl/2024/11/15/analiza-projektu-podstaw-programowych-edukacji-zdrowotnej/</w:t>
        </w:r>
      </w:hyperlink>
    </w:p>
    <w:p w:rsidR="00E9305C" w:rsidRDefault="009B01F0" w:rsidP="00E9305C">
      <w:pPr>
        <w:ind w:firstLine="567"/>
        <w:jc w:val="both"/>
      </w:pPr>
      <w:r w:rsidRPr="0058410E">
        <w:rPr>
          <w:rFonts w:ascii="Times New Roman" w:hAnsi="Times New Roman" w:cs="Times New Roman"/>
          <w:sz w:val="24"/>
          <w:szCs w:val="24"/>
        </w:rPr>
        <w:t xml:space="preserve">Katolicka Agencja Informacyjna opublikowała również </w:t>
      </w:r>
      <w:r w:rsidR="00E9305C" w:rsidRPr="0058410E">
        <w:rPr>
          <w:rFonts w:ascii="Times New Roman" w:hAnsi="Times New Roman" w:cs="Times New Roman"/>
          <w:sz w:val="24"/>
          <w:szCs w:val="24"/>
        </w:rPr>
        <w:t xml:space="preserve">wypowiedź </w:t>
      </w:r>
      <w:r w:rsidRPr="0058410E">
        <w:rPr>
          <w:rFonts w:ascii="Times New Roman" w:hAnsi="Times New Roman" w:cs="Times New Roman"/>
          <w:sz w:val="24"/>
          <w:szCs w:val="24"/>
        </w:rPr>
        <w:t xml:space="preserve">na ten temat </w:t>
      </w:r>
      <w:proofErr w:type="spellStart"/>
      <w:r w:rsidR="00E9305C" w:rsidRPr="0058410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E9305C" w:rsidRPr="0058410E">
        <w:rPr>
          <w:rFonts w:ascii="Times New Roman" w:hAnsi="Times New Roman" w:cs="Times New Roman"/>
          <w:sz w:val="24"/>
          <w:szCs w:val="24"/>
        </w:rPr>
        <w:t>. Zbigniewa Barcińskiego, prezesa Stowarzyszenia Pedagogów NATAN:</w:t>
      </w:r>
      <w:r w:rsidR="0058410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="00E9305C">
          <w:rPr>
            <w:rStyle w:val="Hipercze"/>
            <w:rFonts w:ascii="Verdana" w:hAnsi="Verdana"/>
            <w:color w:val="0069A6"/>
            <w:sz w:val="14"/>
            <w:szCs w:val="14"/>
            <w:shd w:val="clear" w:color="auto" w:fill="FAFAFA"/>
          </w:rPr>
          <w:t>https://www.youtube.com/watch?v=SzdsbzmeCpY</w:t>
        </w:r>
      </w:hyperlink>
    </w:p>
    <w:p w:rsidR="00B74767" w:rsidRPr="00B30EE7" w:rsidRDefault="00383E74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W proponowanych zmianach znajduje się wiele wartościowych treści, jak np. aktywność fizyczna, rozpoznawanie emocji czy – jakże paląca i potrzebna – profilaktyka uzależnień, szczególnie cyfrowych. Jednakże są one i tak obecne, zgodnie z podstawą programową kształcenia ogólnego, na lekcjach przyrody, biologii, chemii, wychowania fizycznego, edukacji dla bezpieczeństwa i wychowania do życia w rodzinie</w:t>
      </w:r>
      <w:r w:rsidR="00B30EE7">
        <w:rPr>
          <w:rFonts w:ascii="Times New Roman" w:hAnsi="Times New Roman" w:cs="Times New Roman"/>
          <w:sz w:val="24"/>
          <w:szCs w:val="24"/>
        </w:rPr>
        <w:t>, co</w:t>
      </w:r>
      <w:r w:rsidRPr="00B30EE7">
        <w:rPr>
          <w:rFonts w:ascii="Times New Roman" w:hAnsi="Times New Roman" w:cs="Times New Roman"/>
          <w:sz w:val="24"/>
          <w:szCs w:val="24"/>
        </w:rPr>
        <w:t xml:space="preserve"> wykazuje analiza przygotowana przez Ośrodek Rozwoju Edukacji w 2019 roku: </w:t>
      </w:r>
      <w:hyperlink r:id="rId11" w:history="1">
        <w:r w:rsidR="00B74767" w:rsidRPr="00B30EE7">
          <w:rPr>
            <w:rStyle w:val="Hipercze"/>
            <w:rFonts w:ascii="Times New Roman" w:hAnsi="Times New Roman" w:cs="Times New Roman"/>
            <w:sz w:val="24"/>
            <w:szCs w:val="24"/>
          </w:rPr>
          <w:t>https://ore.edu.pl/2020/02/edukacja-zdrowotna-w-podstawie-programowej/</w:t>
        </w:r>
      </w:hyperlink>
    </w:p>
    <w:p w:rsidR="00055398" w:rsidRPr="00511783" w:rsidRDefault="00055398" w:rsidP="0005539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1783">
        <w:rPr>
          <w:rFonts w:ascii="Times New Roman" w:hAnsi="Times New Roman" w:cs="Times New Roman"/>
          <w:b/>
          <w:sz w:val="24"/>
          <w:szCs w:val="24"/>
          <w:u w:val="single"/>
        </w:rPr>
        <w:t>Znajdują się również bardzo szkodliwe treści:</w:t>
      </w:r>
    </w:p>
    <w:p w:rsidR="00B74767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1783">
        <w:rPr>
          <w:rFonts w:ascii="Times New Roman" w:hAnsi="Times New Roman" w:cs="Times New Roman"/>
          <w:b/>
          <w:sz w:val="24"/>
          <w:szCs w:val="24"/>
        </w:rPr>
        <w:t>Z</w:t>
      </w:r>
      <w:r w:rsidR="00AD41C0" w:rsidRPr="00511783">
        <w:rPr>
          <w:rFonts w:ascii="Times New Roman" w:hAnsi="Times New Roman" w:cs="Times New Roman"/>
          <w:b/>
          <w:sz w:val="24"/>
          <w:szCs w:val="24"/>
        </w:rPr>
        <w:t>achowa</w:t>
      </w:r>
      <w:r w:rsidRPr="00511783">
        <w:rPr>
          <w:rFonts w:ascii="Times New Roman" w:hAnsi="Times New Roman" w:cs="Times New Roman"/>
          <w:b/>
          <w:sz w:val="24"/>
          <w:szCs w:val="24"/>
        </w:rPr>
        <w:t>nia</w:t>
      </w:r>
      <w:r w:rsidR="00B74767" w:rsidRPr="005117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4767" w:rsidRPr="00511783">
        <w:rPr>
          <w:rFonts w:ascii="Times New Roman" w:hAnsi="Times New Roman" w:cs="Times New Roman"/>
          <w:b/>
          <w:sz w:val="24"/>
          <w:szCs w:val="24"/>
        </w:rPr>
        <w:t>autoseksualn</w:t>
      </w:r>
      <w:r w:rsidRPr="00511783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511783">
        <w:rPr>
          <w:rFonts w:ascii="Times New Roman" w:hAnsi="Times New Roman" w:cs="Times New Roman"/>
          <w:b/>
          <w:sz w:val="24"/>
          <w:szCs w:val="24"/>
        </w:rPr>
        <w:t xml:space="preserve">  (masturbacja)</w:t>
      </w:r>
      <w:r w:rsidR="00B74767" w:rsidRPr="00511783">
        <w:rPr>
          <w:rFonts w:ascii="Times New Roman" w:hAnsi="Times New Roman" w:cs="Times New Roman"/>
          <w:b/>
          <w:sz w:val="24"/>
          <w:szCs w:val="24"/>
        </w:rPr>
        <w:t xml:space="preserve"> uznane </w:t>
      </w:r>
      <w:r w:rsidRPr="00511783">
        <w:rPr>
          <w:rFonts w:ascii="Times New Roman" w:hAnsi="Times New Roman" w:cs="Times New Roman"/>
          <w:b/>
          <w:sz w:val="24"/>
          <w:szCs w:val="24"/>
        </w:rPr>
        <w:t>zostały</w:t>
      </w:r>
      <w:r w:rsidR="00AD41C0" w:rsidRPr="00511783">
        <w:rPr>
          <w:rFonts w:ascii="Times New Roman" w:hAnsi="Times New Roman" w:cs="Times New Roman"/>
          <w:b/>
          <w:sz w:val="24"/>
          <w:szCs w:val="24"/>
        </w:rPr>
        <w:t xml:space="preserve"> za</w:t>
      </w:r>
      <w:r w:rsidR="00B74767" w:rsidRPr="00511783">
        <w:rPr>
          <w:rFonts w:ascii="Times New Roman" w:hAnsi="Times New Roman" w:cs="Times New Roman"/>
          <w:b/>
          <w:sz w:val="24"/>
          <w:szCs w:val="24"/>
        </w:rPr>
        <w:t xml:space="preserve"> normę medyczną</w:t>
      </w:r>
      <w:r w:rsidR="00B74767" w:rsidRPr="00055398">
        <w:rPr>
          <w:rFonts w:ascii="Times New Roman" w:hAnsi="Times New Roman" w:cs="Times New Roman"/>
          <w:sz w:val="24"/>
          <w:szCs w:val="24"/>
        </w:rPr>
        <w:t xml:space="preserve"> (str. 14 rozporządzenia dla szkół podstawowych)</w:t>
      </w:r>
      <w:r w:rsidR="003351A6" w:rsidRPr="000553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398" w:rsidRPr="00055398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lastRenderedPageBreak/>
        <w:t>W klasach 4-6 uczeń ma wymieniać stereotypy płciowe oraz wyjaśniać ich negatywny wpływ na funkcjonowanie człowieka (str. 14).</w:t>
      </w:r>
    </w:p>
    <w:p w:rsidR="00055398" w:rsidRPr="00055398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t xml:space="preserve">Umiejscowienie i </w:t>
      </w:r>
      <w:r w:rsidRPr="00511783">
        <w:rPr>
          <w:rFonts w:ascii="Times New Roman" w:hAnsi="Times New Roman" w:cs="Times New Roman"/>
          <w:b/>
          <w:sz w:val="24"/>
          <w:szCs w:val="24"/>
        </w:rPr>
        <w:t>omówienie rodziny w aspekcie różnych modeli</w:t>
      </w:r>
      <w:r w:rsidRPr="00055398">
        <w:rPr>
          <w:rFonts w:ascii="Times New Roman" w:hAnsi="Times New Roman" w:cs="Times New Roman"/>
          <w:sz w:val="24"/>
          <w:szCs w:val="24"/>
        </w:rPr>
        <w:t xml:space="preserve"> (str. 13 – szkoła podstawowa), bez odniesienia do pożądanego wzorca. W całym tekście nie pada ani jeden raz słowo „małżeństwo”!   </w:t>
      </w:r>
    </w:p>
    <w:p w:rsidR="00055398" w:rsidRPr="00511783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t xml:space="preserve">W klasach 7-8 omówienie </w:t>
      </w:r>
      <w:r w:rsidRPr="00511783">
        <w:rPr>
          <w:rFonts w:ascii="Times New Roman" w:hAnsi="Times New Roman" w:cs="Times New Roman"/>
          <w:b/>
          <w:sz w:val="24"/>
          <w:szCs w:val="24"/>
        </w:rPr>
        <w:t xml:space="preserve">„rozwoju orientacji psychoseksualnej” w kierunkach: heteroseksualna, homoseksualna, biseksualna, aseksualna (str. 27-28) oraz wyjaśnianie pojęć </w:t>
      </w:r>
      <w:proofErr w:type="spellStart"/>
      <w:r w:rsidRPr="00511783">
        <w:rPr>
          <w:rFonts w:ascii="Times New Roman" w:hAnsi="Times New Roman" w:cs="Times New Roman"/>
          <w:b/>
          <w:sz w:val="24"/>
          <w:szCs w:val="24"/>
        </w:rPr>
        <w:t>cispłciowość</w:t>
      </w:r>
      <w:proofErr w:type="spellEnd"/>
      <w:r w:rsidRPr="0051178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511783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511783">
        <w:rPr>
          <w:rFonts w:ascii="Times New Roman" w:hAnsi="Times New Roman" w:cs="Times New Roman"/>
          <w:b/>
          <w:sz w:val="24"/>
          <w:szCs w:val="24"/>
        </w:rPr>
        <w:t>transpłciowość</w:t>
      </w:r>
      <w:proofErr w:type="spellEnd"/>
      <w:r w:rsidRPr="0051178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55398" w:rsidRPr="00055398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055398">
        <w:rPr>
          <w:rFonts w:ascii="Times New Roman" w:hAnsi="Times New Roman" w:cs="Times New Roman"/>
          <w:sz w:val="24"/>
          <w:szCs w:val="24"/>
        </w:rPr>
        <w:t xml:space="preserve">czniowie </w:t>
      </w:r>
      <w:r>
        <w:rPr>
          <w:rFonts w:ascii="Times New Roman" w:hAnsi="Times New Roman" w:cs="Times New Roman"/>
          <w:sz w:val="24"/>
          <w:szCs w:val="24"/>
        </w:rPr>
        <w:t xml:space="preserve">w wieku 13-14 lat </w:t>
      </w:r>
      <w:r w:rsidRPr="00055398">
        <w:rPr>
          <w:rFonts w:ascii="Times New Roman" w:hAnsi="Times New Roman" w:cs="Times New Roman"/>
          <w:sz w:val="24"/>
          <w:szCs w:val="24"/>
        </w:rPr>
        <w:t>mają omawiać pojęcie popędu seksualnego i powody, dla których ludzie decydują się na aktywność seksualną oraz elementy dojrzałego i świadomego przygotowania się do inicjacji seksualnej (str. 27-28).</w:t>
      </w:r>
      <w:r>
        <w:rPr>
          <w:rFonts w:ascii="Times New Roman" w:hAnsi="Times New Roman" w:cs="Times New Roman"/>
          <w:sz w:val="24"/>
          <w:szCs w:val="24"/>
        </w:rPr>
        <w:t xml:space="preserve"> Przypomnijmy, że do 15 roku życia współżycie jest w Polsce prawnie zabronione, a odsetek młodzieży przechodzących przed 15 rokiem życia inicjację seksualną </w:t>
      </w:r>
      <w:r w:rsidR="00096AEC">
        <w:rPr>
          <w:rFonts w:ascii="Times New Roman" w:hAnsi="Times New Roman" w:cs="Times New Roman"/>
          <w:sz w:val="24"/>
          <w:szCs w:val="24"/>
        </w:rPr>
        <w:t>to zaledwie 13%.</w:t>
      </w:r>
    </w:p>
    <w:p w:rsidR="00055398" w:rsidRPr="00055398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t xml:space="preserve">Również w wieku 13-14 lat uczniowie mają zapoznać się z różnymi metodami </w:t>
      </w:r>
      <w:r w:rsidRPr="00511783">
        <w:rPr>
          <w:rFonts w:ascii="Times New Roman" w:hAnsi="Times New Roman" w:cs="Times New Roman"/>
          <w:b/>
          <w:sz w:val="24"/>
          <w:szCs w:val="24"/>
        </w:rPr>
        <w:t xml:space="preserve">antykoncepcji </w:t>
      </w:r>
      <w:r w:rsidRPr="00055398">
        <w:rPr>
          <w:rFonts w:ascii="Times New Roman" w:hAnsi="Times New Roman" w:cs="Times New Roman"/>
          <w:sz w:val="24"/>
          <w:szCs w:val="24"/>
        </w:rPr>
        <w:t>(str. 28).</w:t>
      </w:r>
    </w:p>
    <w:p w:rsidR="00055398" w:rsidRPr="00511783" w:rsidRDefault="00055398" w:rsidP="000553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398">
        <w:rPr>
          <w:rFonts w:ascii="Times New Roman" w:hAnsi="Times New Roman" w:cs="Times New Roman"/>
          <w:sz w:val="24"/>
          <w:szCs w:val="24"/>
        </w:rPr>
        <w:t>W szkole średniej młodzież będzie m.in. omawiać kwestie prawne i społeczne związane z</w:t>
      </w:r>
      <w:r w:rsidR="00511783">
        <w:rPr>
          <w:rFonts w:ascii="Times New Roman" w:hAnsi="Times New Roman" w:cs="Times New Roman"/>
          <w:sz w:val="24"/>
          <w:szCs w:val="24"/>
        </w:rPr>
        <w:t> </w:t>
      </w:r>
      <w:r w:rsidRPr="00055398">
        <w:rPr>
          <w:rFonts w:ascii="Times New Roman" w:hAnsi="Times New Roman" w:cs="Times New Roman"/>
          <w:sz w:val="24"/>
          <w:szCs w:val="24"/>
        </w:rPr>
        <w:t xml:space="preserve">przynależnością do grupy osób </w:t>
      </w:r>
      <w:r w:rsidRPr="00511783">
        <w:rPr>
          <w:rFonts w:ascii="Times New Roman" w:hAnsi="Times New Roman" w:cs="Times New Roman"/>
          <w:b/>
          <w:sz w:val="24"/>
          <w:szCs w:val="24"/>
        </w:rPr>
        <w:t>LGBTQ+</w:t>
      </w:r>
      <w:r w:rsidRPr="00055398">
        <w:rPr>
          <w:rFonts w:ascii="Times New Roman" w:hAnsi="Times New Roman" w:cs="Times New Roman"/>
          <w:sz w:val="24"/>
          <w:szCs w:val="24"/>
        </w:rPr>
        <w:t xml:space="preserve"> (str. 48 – szkoły średnie) czy wymieniać etyczne, prawne, zdrowotne i psychospołeczne uwarunkowania dotyczące </w:t>
      </w:r>
      <w:r w:rsidRPr="00511783">
        <w:rPr>
          <w:rFonts w:ascii="Times New Roman" w:hAnsi="Times New Roman" w:cs="Times New Roman"/>
          <w:b/>
          <w:sz w:val="24"/>
          <w:szCs w:val="24"/>
        </w:rPr>
        <w:t>przerywania ciąży (</w:t>
      </w:r>
      <w:proofErr w:type="spellStart"/>
      <w:r w:rsidRPr="00511783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Pr="00511783">
        <w:rPr>
          <w:rFonts w:ascii="Times New Roman" w:hAnsi="Times New Roman" w:cs="Times New Roman"/>
          <w:b/>
          <w:sz w:val="24"/>
          <w:szCs w:val="24"/>
        </w:rPr>
        <w:t xml:space="preserve"> 46).</w:t>
      </w:r>
    </w:p>
    <w:p w:rsidR="00096AEC" w:rsidRPr="00096AEC" w:rsidRDefault="00096AEC" w:rsidP="005A3BC3">
      <w:pPr>
        <w:ind w:firstLine="709"/>
        <w:jc w:val="both"/>
        <w:rPr>
          <w:rFonts w:ascii="Times New Roman" w:hAnsi="Times New Roman" w:cs="Times New Roman"/>
        </w:rPr>
      </w:pPr>
      <w:r w:rsidRPr="00096AEC">
        <w:rPr>
          <w:rFonts w:ascii="Times New Roman" w:hAnsi="Times New Roman" w:cs="Times New Roman"/>
          <w:sz w:val="24"/>
          <w:szCs w:val="24"/>
        </w:rPr>
        <w:t xml:space="preserve">Apelujemy, aby Ksiądz Proboszcz </w:t>
      </w:r>
      <w:r w:rsidRPr="00096AEC">
        <w:rPr>
          <w:rFonts w:ascii="Times New Roman" w:hAnsi="Times New Roman" w:cs="Times New Roman"/>
          <w:sz w:val="24"/>
          <w:szCs w:val="24"/>
          <w:u w:val="single"/>
        </w:rPr>
        <w:t>poinformował wiernych o szkodliwości</w:t>
      </w:r>
      <w:r w:rsidR="005A3B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96AEC">
        <w:rPr>
          <w:rFonts w:ascii="Times New Roman" w:hAnsi="Times New Roman" w:cs="Times New Roman"/>
          <w:sz w:val="24"/>
          <w:szCs w:val="24"/>
          <w:u w:val="single"/>
        </w:rPr>
        <w:t>projek</w:t>
      </w:r>
      <w:r w:rsidR="005A3BC3">
        <w:rPr>
          <w:rFonts w:ascii="Times New Roman" w:hAnsi="Times New Roman" w:cs="Times New Roman"/>
          <w:sz w:val="24"/>
          <w:szCs w:val="24"/>
          <w:u w:val="single"/>
        </w:rPr>
        <w:t xml:space="preserve">tu </w:t>
      </w:r>
      <w:r w:rsidRPr="00096AEC">
        <w:rPr>
          <w:rFonts w:ascii="Times New Roman" w:hAnsi="Times New Roman" w:cs="Times New Roman"/>
          <w:sz w:val="24"/>
          <w:szCs w:val="24"/>
          <w:u w:val="single"/>
        </w:rPr>
        <w:t xml:space="preserve"> wprowadzenia od 1.09.2025 nowego obowiązkowego przedmiotu </w:t>
      </w:r>
      <w:r w:rsidRPr="00096AEC">
        <w:rPr>
          <w:rFonts w:ascii="Times New Roman" w:hAnsi="Times New Roman" w:cs="Times New Roman"/>
          <w:i/>
          <w:sz w:val="24"/>
          <w:szCs w:val="24"/>
          <w:u w:val="single"/>
        </w:rPr>
        <w:t xml:space="preserve">edukacja zdrowotna </w:t>
      </w:r>
      <w:r w:rsidRPr="00096AEC">
        <w:rPr>
          <w:rFonts w:ascii="Times New Roman" w:hAnsi="Times New Roman" w:cs="Times New Roman"/>
          <w:sz w:val="24"/>
          <w:szCs w:val="24"/>
          <w:u w:val="single"/>
        </w:rPr>
        <w:t xml:space="preserve"> kończącego się oceną wliczaną do średniej i zachęcił do wyrażenia swojej  opinii poprzez wysłanie jej do MEN</w:t>
      </w:r>
      <w:r w:rsidRPr="00096AEC">
        <w:rPr>
          <w:rFonts w:ascii="Times New Roman" w:hAnsi="Times New Roman" w:cs="Times New Roman"/>
          <w:sz w:val="24"/>
          <w:szCs w:val="24"/>
        </w:rPr>
        <w:t xml:space="preserve"> na adresy: </w:t>
      </w:r>
      <w:hyperlink r:id="rId12" w:history="1">
        <w:r w:rsidRPr="00096AEC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kancelaria@men.gov.pl</w:t>
        </w:r>
      </w:hyperlink>
      <w:r w:rsidRPr="00096AEC">
        <w:rPr>
          <w:rFonts w:ascii="Times New Roman" w:eastAsia="Times New Roman" w:hAnsi="Times New Roman" w:cs="Times New Roman"/>
          <w:sz w:val="27"/>
          <w:szCs w:val="27"/>
          <w:lang w:eastAsia="pl-PL"/>
        </w:rPr>
        <w:t>, </w:t>
      </w:r>
      <w:hyperlink r:id="rId13" w:history="1">
        <w:r w:rsidRPr="00096AEC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sekretariat.dko@men.gov.pl</w:t>
        </w:r>
      </w:hyperlink>
      <w:r w:rsidRPr="00096AEC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, </w:t>
      </w:r>
      <w:hyperlink r:id="rId14" w:history="1">
        <w:r w:rsidRPr="00096AEC">
          <w:rPr>
            <w:rStyle w:val="Hipercze"/>
            <w:rFonts w:ascii="Times New Roman" w:hAnsi="Times New Roman" w:cs="Times New Roman"/>
            <w:shd w:val="clear" w:color="auto" w:fill="FFFFFF"/>
          </w:rPr>
          <w:t>magdalena.musiatowicz@men.gov.pl</w:t>
        </w:r>
      </w:hyperlink>
    </w:p>
    <w:p w:rsidR="00096AEC" w:rsidRDefault="00096AEC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AEC">
        <w:rPr>
          <w:rFonts w:ascii="Times New Roman" w:hAnsi="Times New Roman" w:cs="Times New Roman"/>
          <w:sz w:val="24"/>
          <w:szCs w:val="24"/>
        </w:rPr>
        <w:t>Na stronie</w:t>
      </w:r>
      <w:r>
        <w:rPr>
          <w:rFonts w:ascii="Times New Roman" w:hAnsi="Times New Roman" w:cs="Times New Roman"/>
          <w:sz w:val="24"/>
          <w:szCs w:val="24"/>
        </w:rPr>
        <w:t xml:space="preserve"> Koalicji na Rzecz Ocalenia Polskiej Szkoły</w:t>
      </w:r>
      <w:r w:rsidRPr="00096AEC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AA0107">
          <w:rPr>
            <w:rStyle w:val="Hipercze"/>
            <w:rFonts w:ascii="Times New Roman" w:hAnsi="Times New Roman" w:cs="Times New Roman"/>
            <w:sz w:val="24"/>
            <w:szCs w:val="24"/>
          </w:rPr>
          <w:t>www.ratujmyszkole.pl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znajdują się </w:t>
      </w:r>
      <w:r w:rsidR="005A3BC3">
        <w:rPr>
          <w:rFonts w:ascii="Times New Roman" w:hAnsi="Times New Roman" w:cs="Times New Roman"/>
          <w:sz w:val="24"/>
          <w:szCs w:val="24"/>
        </w:rPr>
        <w:t xml:space="preserve">zarówno wskazówki i przykładowe pisma o wysłania, a także </w:t>
      </w:r>
      <w:r>
        <w:rPr>
          <w:rFonts w:ascii="Times New Roman" w:hAnsi="Times New Roman" w:cs="Times New Roman"/>
          <w:sz w:val="24"/>
          <w:szCs w:val="24"/>
        </w:rPr>
        <w:t xml:space="preserve">ulotki informujące o zagrożeniach edukacji zdrowotnej, które można wstawić na stronę parafii, wydrukować </w:t>
      </w:r>
      <w:r w:rsidR="005A3BC3">
        <w:rPr>
          <w:rFonts w:ascii="Times New Roman" w:hAnsi="Times New Roman" w:cs="Times New Roman"/>
          <w:sz w:val="24"/>
          <w:szCs w:val="24"/>
        </w:rPr>
        <w:t>i położyć na stoliczku prasowym lub wstawić do gabloty.</w:t>
      </w:r>
    </w:p>
    <w:p w:rsidR="005A3BC3" w:rsidRDefault="005A3BC3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783">
        <w:rPr>
          <w:rFonts w:ascii="Times New Roman" w:hAnsi="Times New Roman" w:cs="Times New Roman"/>
          <w:b/>
          <w:sz w:val="24"/>
          <w:szCs w:val="24"/>
        </w:rPr>
        <w:t>Dnia 1 grudnia 2024 o godz. 12.00 na pl. Zamkowym w Warszawie organizacje zrzeszone w</w:t>
      </w:r>
      <w:r w:rsidR="00511783">
        <w:rPr>
          <w:rFonts w:ascii="Times New Roman" w:hAnsi="Times New Roman" w:cs="Times New Roman"/>
          <w:b/>
          <w:sz w:val="24"/>
          <w:szCs w:val="24"/>
        </w:rPr>
        <w:t> </w:t>
      </w:r>
      <w:r w:rsidRPr="00511783">
        <w:rPr>
          <w:rFonts w:ascii="Times New Roman" w:hAnsi="Times New Roman" w:cs="Times New Roman"/>
          <w:b/>
          <w:sz w:val="24"/>
          <w:szCs w:val="24"/>
        </w:rPr>
        <w:t>Koalicji na Rzecz Ocalenia Polskiej Szkoły organizują wielką manifestację rodziców i nauczycieli pod hasłem: „TAK – dla edukacji, NIE – dla deprawacji!”.</w:t>
      </w:r>
      <w:r>
        <w:rPr>
          <w:rFonts w:ascii="Times New Roman" w:hAnsi="Times New Roman" w:cs="Times New Roman"/>
          <w:sz w:val="24"/>
          <w:szCs w:val="24"/>
        </w:rPr>
        <w:t xml:space="preserve"> Wśród jej  organizatorów są </w:t>
      </w:r>
      <w:r w:rsidR="008055FD">
        <w:rPr>
          <w:rFonts w:ascii="Times New Roman" w:hAnsi="Times New Roman" w:cs="Times New Roman"/>
          <w:sz w:val="24"/>
          <w:szCs w:val="24"/>
        </w:rPr>
        <w:t xml:space="preserve">m.in. </w:t>
      </w:r>
      <w:r>
        <w:rPr>
          <w:rFonts w:ascii="Times New Roman" w:hAnsi="Times New Roman" w:cs="Times New Roman"/>
          <w:sz w:val="24"/>
          <w:szCs w:val="24"/>
        </w:rPr>
        <w:t>takie organizacje jak: Centrum Życia i Rodziny, Fundacja Mamy i</w:t>
      </w:r>
      <w:r w:rsidR="00805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Taty, Stowarzyszenie Rodzice Chronią Dzieci, Instytut na rzecz Kultury Prawnej Ordo </w:t>
      </w:r>
      <w:proofErr w:type="spellStart"/>
      <w:r>
        <w:rPr>
          <w:rFonts w:ascii="Times New Roman" w:hAnsi="Times New Roman" w:cs="Times New Roman"/>
          <w:sz w:val="24"/>
          <w:szCs w:val="24"/>
        </w:rPr>
        <w:t>Iuri</w:t>
      </w:r>
      <w:r w:rsidR="008055FD"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055FD" w:rsidRPr="008055FD">
        <w:rPr>
          <w:rFonts w:ascii="Times New Roman" w:hAnsi="Times New Roman" w:cs="Times New Roman"/>
          <w:sz w:val="24"/>
          <w:szCs w:val="24"/>
        </w:rPr>
        <w:t>Stowarzyszenie Kultury Chrześcijańskiej im. Księdza Piotra Skargi</w:t>
      </w:r>
      <w:r w:rsidR="008055FD">
        <w:rPr>
          <w:rFonts w:ascii="Times New Roman" w:hAnsi="Times New Roman" w:cs="Times New Roman"/>
          <w:sz w:val="24"/>
          <w:szCs w:val="24"/>
        </w:rPr>
        <w:t>, Centralna Diakonia Społeczna Ruchu Światło-Życie, Chrześcijańskie Veto, Stowarzyszenie „Nauczyciele dla Wolności”.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AEC" w:rsidRPr="00096AEC" w:rsidRDefault="008055FD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Gorąco prosimy o zachęcenie wiernych do uczestnictwa w </w:t>
      </w:r>
      <w:r w:rsidR="0058410E">
        <w:rPr>
          <w:rFonts w:ascii="Times New Roman" w:hAnsi="Times New Roman" w:cs="Times New Roman"/>
          <w:sz w:val="24"/>
          <w:szCs w:val="24"/>
        </w:rPr>
        <w:t>tej manifestacji oraz do modlitwy, abyśmy wygrali walkę o sumienia i moralność młodego pokolenia.</w:t>
      </w:r>
    </w:p>
    <w:p w:rsidR="00511783" w:rsidRDefault="00511783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7928" w:rsidRPr="00B30EE7" w:rsidRDefault="00687928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87928" w:rsidRPr="00B30EE7" w:rsidSect="00511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D392C"/>
    <w:multiLevelType w:val="hybridMultilevel"/>
    <w:tmpl w:val="EA80E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67A25"/>
    <w:multiLevelType w:val="hybridMultilevel"/>
    <w:tmpl w:val="63866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5440C7"/>
    <w:rsid w:val="0003303A"/>
    <w:rsid w:val="00055398"/>
    <w:rsid w:val="00057220"/>
    <w:rsid w:val="00096AEC"/>
    <w:rsid w:val="002364AA"/>
    <w:rsid w:val="00237C40"/>
    <w:rsid w:val="003351A6"/>
    <w:rsid w:val="00383E74"/>
    <w:rsid w:val="00426C5E"/>
    <w:rsid w:val="004A3709"/>
    <w:rsid w:val="004F0553"/>
    <w:rsid w:val="00511783"/>
    <w:rsid w:val="005440C7"/>
    <w:rsid w:val="0058410E"/>
    <w:rsid w:val="005A3BC3"/>
    <w:rsid w:val="00687928"/>
    <w:rsid w:val="00690366"/>
    <w:rsid w:val="008055FD"/>
    <w:rsid w:val="008421F3"/>
    <w:rsid w:val="008E0EA0"/>
    <w:rsid w:val="008F6938"/>
    <w:rsid w:val="0090063F"/>
    <w:rsid w:val="009B01F0"/>
    <w:rsid w:val="009C5B5D"/>
    <w:rsid w:val="00A14B00"/>
    <w:rsid w:val="00A918BF"/>
    <w:rsid w:val="00AD41C0"/>
    <w:rsid w:val="00B30EE7"/>
    <w:rsid w:val="00B74767"/>
    <w:rsid w:val="00B81FF7"/>
    <w:rsid w:val="00B853E2"/>
    <w:rsid w:val="00C03AEC"/>
    <w:rsid w:val="00CF2403"/>
    <w:rsid w:val="00D30E20"/>
    <w:rsid w:val="00D571AA"/>
    <w:rsid w:val="00DC688B"/>
    <w:rsid w:val="00E9305C"/>
    <w:rsid w:val="00EF5E25"/>
    <w:rsid w:val="00F1163D"/>
    <w:rsid w:val="00F76F93"/>
    <w:rsid w:val="00FB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0C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40C7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7476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ai.pl/koalicja-ocalenia-polskiej-szkoly-edukacja-zdrowotna-to-przedmiot-antyrodzinny-i-demoralizujacy/" TargetMode="External"/><Relationship Id="rId13" Type="http://schemas.openxmlformats.org/officeDocument/2006/relationships/hyperlink" Target="mailto:sekretariat.dko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tuVNvE1vIs?si=8nLmlk4bB2Bf1QBh" TargetMode="External"/><Relationship Id="rId12" Type="http://schemas.openxmlformats.org/officeDocument/2006/relationships/hyperlink" Target="mailto:kancelaria@men.go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edukacja/edukacja-obywatelska-i-edukacja-zdrowotna---projekty-rozporzadzen-ministra-edukacji-skierowane-do-konsultacji-publicznych" TargetMode="External"/><Relationship Id="rId11" Type="http://schemas.openxmlformats.org/officeDocument/2006/relationships/hyperlink" Target="https://ore.edu.pl/2020/02/edukacja-zdrowotna-w-podstawie-programowej/" TargetMode="External"/><Relationship Id="rId5" Type="http://schemas.openxmlformats.org/officeDocument/2006/relationships/hyperlink" Target="https://legislacja.rcl.gov.pl/projekt/12391102" TargetMode="External"/><Relationship Id="rId15" Type="http://schemas.openxmlformats.org/officeDocument/2006/relationships/hyperlink" Target="http://www.ratujmyszkole.pl" TargetMode="External"/><Relationship Id="rId10" Type="http://schemas.openxmlformats.org/officeDocument/2006/relationships/hyperlink" Target="https://www.youtube.com/watch?v=SzdsbzmeCp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czycieledlawolnosci.pl/2024/11/15/analiza-projektu-podstaw-programowych-edukacji-zdrowotnej/" TargetMode="External"/><Relationship Id="rId14" Type="http://schemas.openxmlformats.org/officeDocument/2006/relationships/hyperlink" Target="mailto:magdalena.musiatowicz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4</cp:revision>
  <dcterms:created xsi:type="dcterms:W3CDTF">2024-11-16T01:58:00Z</dcterms:created>
  <dcterms:modified xsi:type="dcterms:W3CDTF">2024-11-16T02:27:00Z</dcterms:modified>
</cp:coreProperties>
</file>